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3A9251DC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Zadeva"/>
      <w:bookmarkStart w:id="1" w:name="Prejemnik"/>
      <w:bookmarkEnd w:id="0"/>
      <w:bookmarkEnd w:id="1"/>
    </w:p>
    <w:p w14:paraId="1A5B425C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</w:rPr>
        <w:t>Ponudnik:</w:t>
      </w:r>
      <w:r>
        <w:rPr>
          <w:rFonts w:asciiTheme="minorHAnsi" w:hAnsiTheme="minorHAnsi" w:cstheme="minorHAnsi"/>
        </w:rPr>
        <w:tab/>
        <w:t>___________________________________________________</w:t>
      </w:r>
    </w:p>
    <w:p w14:paraId="3A0D8A4E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47FA5B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____________________________________________________</w:t>
      </w:r>
    </w:p>
    <w:p w14:paraId="2005D72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73EBF41A" w14:textId="77777777" w:rsidTr="009C41C9">
        <w:tc>
          <w:tcPr>
            <w:tcW w:w="609" w:type="dxa"/>
          </w:tcPr>
          <w:p w14:paraId="7C47C641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88DB255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1EFF5780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44CC7D33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252CEC" w:rsidRPr="008C2F61" w14:paraId="20769D20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3E007CD6" w14:textId="77777777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33C1ED18" w14:textId="542F045E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Sveže meso in mesni izdelki</w:t>
            </w:r>
          </w:p>
        </w:tc>
        <w:tc>
          <w:tcPr>
            <w:tcW w:w="2501" w:type="dxa"/>
          </w:tcPr>
          <w:p w14:paraId="31B172E8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F92092A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70A451A5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01769AB0" w14:textId="77777777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3E18FF0B" w14:textId="426163E5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Perutninsko meso in izdelki</w:t>
            </w:r>
          </w:p>
        </w:tc>
        <w:tc>
          <w:tcPr>
            <w:tcW w:w="2501" w:type="dxa"/>
          </w:tcPr>
          <w:p w14:paraId="5FFD302C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2DF1DD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3A53E126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6ADD2724" w14:textId="77777777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41338830" w14:textId="5E53F0BD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Bio meso in izdelki</w:t>
            </w:r>
          </w:p>
        </w:tc>
        <w:tc>
          <w:tcPr>
            <w:tcW w:w="2501" w:type="dxa"/>
          </w:tcPr>
          <w:p w14:paraId="70FC79DE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20DC3116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66E88246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3EF14592" w14:textId="77777777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4906D8EA" w14:textId="308BAB74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Ribe</w:t>
            </w:r>
          </w:p>
        </w:tc>
        <w:tc>
          <w:tcPr>
            <w:tcW w:w="2501" w:type="dxa"/>
          </w:tcPr>
          <w:p w14:paraId="26BC71E9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66AB683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486BD1F7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00DAAA99" w14:textId="77777777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5FCF6A06" w14:textId="40C14D66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Mleko in mlečni izdelki</w:t>
            </w:r>
          </w:p>
        </w:tc>
        <w:tc>
          <w:tcPr>
            <w:tcW w:w="2501" w:type="dxa"/>
          </w:tcPr>
          <w:p w14:paraId="33235C19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90E9F2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3F388E5C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6B62BDAE" w14:textId="77777777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4613AAF4" w14:textId="246D96B5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Bio mleko in mlečni izdelki</w:t>
            </w:r>
          </w:p>
        </w:tc>
        <w:tc>
          <w:tcPr>
            <w:tcW w:w="2501" w:type="dxa"/>
          </w:tcPr>
          <w:p w14:paraId="7B923E76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4731D51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66ECD5BE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77BA2268" w14:textId="77777777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3AC6D875" w14:textId="502079A7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Kruh in krušni izdelki</w:t>
            </w:r>
          </w:p>
        </w:tc>
        <w:tc>
          <w:tcPr>
            <w:tcW w:w="2501" w:type="dxa"/>
          </w:tcPr>
          <w:p w14:paraId="796AD0E6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1DD03F0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1B5E2251" w14:textId="77777777" w:rsidTr="00252CEC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26D0C5C6" w14:textId="77777777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323FF80D" w14:textId="4301D65C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Bio kruh in pekovsko pecivo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B1BCA43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42B4760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5C472514" w14:textId="77777777" w:rsidTr="00252CEC">
        <w:trPr>
          <w:trHeight w:val="557"/>
        </w:trPr>
        <w:tc>
          <w:tcPr>
            <w:tcW w:w="609" w:type="dxa"/>
            <w:tcBorders>
              <w:bottom w:val="single" w:sz="4" w:space="0" w:color="auto"/>
            </w:tcBorders>
            <w:vAlign w:val="center"/>
          </w:tcPr>
          <w:p w14:paraId="05573B3F" w14:textId="77777777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tcBorders>
              <w:bottom w:val="single" w:sz="4" w:space="0" w:color="auto"/>
            </w:tcBorders>
            <w:vAlign w:val="center"/>
          </w:tcPr>
          <w:p w14:paraId="7E888DBD" w14:textId="0BE8FC0C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Zamrznjeni izdelki iz testa</w:t>
            </w:r>
          </w:p>
        </w:tc>
        <w:tc>
          <w:tcPr>
            <w:tcW w:w="2501" w:type="dxa"/>
            <w:tcBorders>
              <w:bottom w:val="single" w:sz="4" w:space="0" w:color="auto"/>
            </w:tcBorders>
          </w:tcPr>
          <w:p w14:paraId="57B29228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9DE42A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3E69A1D2" w14:textId="77777777" w:rsidR="00F17844" w:rsidRDefault="00F17844">
      <w:pPr>
        <w:pStyle w:val="BodyText2"/>
        <w:spacing w:line="276" w:lineRule="auto"/>
        <w:outlineLvl w:val="0"/>
        <w:rPr>
          <w:rFonts w:asciiTheme="minorHAnsi" w:hAnsiTheme="minorHAnsi" w:cstheme="minorHAnsi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8C2F61" w:rsidRPr="008C2F61" w14:paraId="656CFF58" w14:textId="77777777" w:rsidTr="00252CEC">
        <w:tc>
          <w:tcPr>
            <w:tcW w:w="609" w:type="dxa"/>
          </w:tcPr>
          <w:p w14:paraId="7C749347" w14:textId="77777777" w:rsidR="008C2F61" w:rsidRPr="008C2F61" w:rsidRDefault="008C2F61" w:rsidP="00643931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F42F75E" w14:textId="77777777" w:rsidR="008C2F61" w:rsidRPr="008C2F61" w:rsidRDefault="008C2F61" w:rsidP="00643931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67188C44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33C9F29B" w14:textId="77777777" w:rsidR="008C2F61" w:rsidRPr="008C2F61" w:rsidRDefault="008C2F61" w:rsidP="00643931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252CEC" w:rsidRPr="008C2F61" w14:paraId="381F54C3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218CC769" w14:textId="205A1813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0</w:t>
            </w:r>
          </w:p>
        </w:tc>
        <w:tc>
          <w:tcPr>
            <w:tcW w:w="4035" w:type="dxa"/>
            <w:vAlign w:val="center"/>
          </w:tcPr>
          <w:p w14:paraId="30CAC4F6" w14:textId="3E63BD77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Žita, mlevski izdelki in riž</w:t>
            </w:r>
          </w:p>
        </w:tc>
        <w:tc>
          <w:tcPr>
            <w:tcW w:w="2501" w:type="dxa"/>
          </w:tcPr>
          <w:p w14:paraId="6DF2E596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5E8BA1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37C16D6E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25039C4D" w14:textId="4B944E4D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168FF930" w14:textId="25FBD138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Sveže in suho sadje</w:t>
            </w:r>
          </w:p>
        </w:tc>
        <w:tc>
          <w:tcPr>
            <w:tcW w:w="2501" w:type="dxa"/>
          </w:tcPr>
          <w:p w14:paraId="2C57574B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DBC9C35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1DB51F4C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128FD614" w14:textId="54DB0961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3146AD3" w14:textId="4331A530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Bio sadje in zelenjava</w:t>
            </w:r>
          </w:p>
        </w:tc>
        <w:tc>
          <w:tcPr>
            <w:tcW w:w="2501" w:type="dxa"/>
          </w:tcPr>
          <w:p w14:paraId="3152E4EA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5424AAB1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7C6911E2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487E55AA" w14:textId="14647C15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31A9374C" w14:textId="6DD2ECB7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Zamrznjeno sadje in zelenjava</w:t>
            </w:r>
          </w:p>
        </w:tc>
        <w:tc>
          <w:tcPr>
            <w:tcW w:w="2501" w:type="dxa"/>
          </w:tcPr>
          <w:p w14:paraId="43BB1E99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C91B210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2E639193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65E017E4" w14:textId="02BCDB3C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61016B5B" w14:textId="7BE15F7E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Sadni sokovi, sirupi in sadne pijače</w:t>
            </w:r>
          </w:p>
        </w:tc>
        <w:tc>
          <w:tcPr>
            <w:tcW w:w="2501" w:type="dxa"/>
          </w:tcPr>
          <w:p w14:paraId="0E80609F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E077014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68AF3F6D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3CD473DE" w14:textId="6DAD5805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15</w:t>
            </w:r>
          </w:p>
        </w:tc>
        <w:tc>
          <w:tcPr>
            <w:tcW w:w="4035" w:type="dxa"/>
            <w:vAlign w:val="center"/>
          </w:tcPr>
          <w:p w14:paraId="3D6DDFB8" w14:textId="3929BDCF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Splošno prehrambeno blago</w:t>
            </w:r>
          </w:p>
        </w:tc>
        <w:tc>
          <w:tcPr>
            <w:tcW w:w="2501" w:type="dxa"/>
          </w:tcPr>
          <w:p w14:paraId="3B2C680A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1A02B70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252CEC" w:rsidRPr="008C2F61" w14:paraId="614D719A" w14:textId="77777777" w:rsidTr="00252CEC">
        <w:trPr>
          <w:trHeight w:val="557"/>
        </w:trPr>
        <w:tc>
          <w:tcPr>
            <w:tcW w:w="609" w:type="dxa"/>
            <w:vAlign w:val="center"/>
          </w:tcPr>
          <w:p w14:paraId="26212D56" w14:textId="24FD3E44" w:rsidR="00252CEC" w:rsidRPr="008C2F61" w:rsidRDefault="00252CEC" w:rsidP="00252CEC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16</w:t>
            </w:r>
          </w:p>
        </w:tc>
        <w:tc>
          <w:tcPr>
            <w:tcW w:w="4035" w:type="dxa"/>
            <w:vAlign w:val="center"/>
          </w:tcPr>
          <w:p w14:paraId="61D515EE" w14:textId="2E7B8671" w:rsidR="00252CEC" w:rsidRPr="008C2F61" w:rsidRDefault="00252CEC" w:rsidP="00252CEC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 w:rsidRPr="00487D9E">
              <w:rPr>
                <w:rFonts w:asciiTheme="minorHAnsi" w:hAnsiTheme="minorHAnsi" w:cstheme="minorHAnsi"/>
                <w:lang w:val="en-SI" w:eastAsia="en-GB"/>
              </w:rPr>
              <w:t>Dietetični proizvodi</w:t>
            </w:r>
          </w:p>
        </w:tc>
        <w:tc>
          <w:tcPr>
            <w:tcW w:w="2501" w:type="dxa"/>
          </w:tcPr>
          <w:p w14:paraId="46B7358F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D8E9094" w14:textId="77777777" w:rsidR="00252CEC" w:rsidRPr="008C2F61" w:rsidRDefault="00252CEC" w:rsidP="00252CEC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EE4889E" w14:textId="53E162E2" w:rsidR="008C2F61" w:rsidRDefault="008C2F61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089B5D09" w14:textId="77777777" w:rsidR="00252CEC" w:rsidRDefault="00252CEC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7571B965" w14:textId="365891F7" w:rsidR="00F17844" w:rsidRDefault="006A094D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57336F">
        <w:rPr>
          <w:rFonts w:asciiTheme="minorHAnsi" w:hAnsiTheme="minorHAnsi" w:cstheme="minorHAnsi"/>
          <w:b w:val="0"/>
          <w:szCs w:val="22"/>
          <w:lang w:val="sl-SI"/>
        </w:rPr>
        <w:t>30. 4. 2022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12F83472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700B6A1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3494F201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10235E75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37EB6EB8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6FCE1263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4602AA4" w14:textId="77777777" w:rsidR="008C2F61" w:rsidRDefault="008C2F61">
      <w:pPr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br w:type="page"/>
      </w:r>
    </w:p>
    <w:p w14:paraId="4938EA67" w14:textId="48475A4D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lastRenderedPageBreak/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C073ACB" w14:textId="7C674107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036AE18" w14:textId="6CC18EA1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89B45E" w14:textId="35D959FC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5DD83C" w14:textId="213D5EC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A6997D6" w14:textId="4FF2D8A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26DD4A2" w14:textId="3A83288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4B60560" w14:textId="65F92145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17E3567" w14:textId="01D36206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643D19" w14:textId="1188B5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4A45902" w14:textId="6FF76FB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2860FC9" w14:textId="6C1843F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9F56D65" w14:textId="5772B1D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61DE344" w14:textId="23A49733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C493DCA" w14:textId="20D46C6A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04FE611" w14:textId="6439DF8F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B42526F" w14:textId="77777777" w:rsidR="008C2F61" w:rsidRP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6D2582" w14:textId="77777777" w:rsidR="00894596" w:rsidRDefault="00894596">
      <w:r>
        <w:separator/>
      </w:r>
    </w:p>
  </w:endnote>
  <w:endnote w:type="continuationSeparator" w:id="0">
    <w:p w14:paraId="7274E014" w14:textId="77777777" w:rsidR="00894596" w:rsidRDefault="008945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5EFA3" w14:textId="77777777" w:rsidR="00252CEC" w:rsidRDefault="00252C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B16663" w14:textId="77777777" w:rsidR="00894596" w:rsidRDefault="00894596">
      <w:r>
        <w:separator/>
      </w:r>
    </w:p>
  </w:footnote>
  <w:footnote w:type="continuationSeparator" w:id="0">
    <w:p w14:paraId="36F36C30" w14:textId="77777777" w:rsidR="00894596" w:rsidRDefault="008945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B07EA" w14:textId="77777777" w:rsidR="00252CEC" w:rsidRDefault="00252C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6AE10" w14:textId="77777777" w:rsidR="00252CEC" w:rsidRDefault="00252C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0690737B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 xml:space="preserve">OSNOVNA ŠOLA </w:t>
    </w:r>
    <w:r w:rsidR="00252CEC">
      <w:rPr>
        <w:rFonts w:asciiTheme="minorHAnsi" w:hAnsiTheme="minorHAnsi" w:cstheme="minorHAnsi"/>
        <w:color w:val="006A8E"/>
        <w:sz w:val="24"/>
      </w:rPr>
      <w:t>DR. ANTONA DEBELJAKA LOŠKI POTOK</w:t>
    </w:r>
  </w:p>
  <w:p w14:paraId="2A9C1AB0" w14:textId="326F1FF2" w:rsidR="00F17844" w:rsidRDefault="00252CEC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Hrib – Loški Potok 101</w:t>
    </w:r>
  </w:p>
  <w:p w14:paraId="41B89CCB" w14:textId="0FA32C38" w:rsidR="00F17844" w:rsidRDefault="00252CEC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1318 Loški Potok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7844"/>
    <w:rsid w:val="000C34B7"/>
    <w:rsid w:val="00252CEC"/>
    <w:rsid w:val="0057336F"/>
    <w:rsid w:val="006A094D"/>
    <w:rsid w:val="00894596"/>
    <w:rsid w:val="008C2F61"/>
    <w:rsid w:val="009C41C9"/>
    <w:rsid w:val="00B10F46"/>
    <w:rsid w:val="00F17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389</Words>
  <Characters>2218</Characters>
  <Application>Microsoft Office Word</Application>
  <DocSecurity>0</DocSecurity>
  <Lines>18</Lines>
  <Paragraphs>5</Paragraphs>
  <ScaleCrop>false</ScaleCrop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Lana Ceric</cp:lastModifiedBy>
  <cp:revision>6</cp:revision>
  <dcterms:created xsi:type="dcterms:W3CDTF">2021-05-27T09:05:00Z</dcterms:created>
  <dcterms:modified xsi:type="dcterms:W3CDTF">2021-12-23T08:57:00Z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